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14D" w:rsidRDefault="00B5414D" w:rsidP="00B5414D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B5414D" w:rsidRDefault="00B5414D" w:rsidP="00B5414D">
      <w:pPr>
        <w:jc w:val="center"/>
        <w:rPr>
          <w:sz w:val="28"/>
          <w:szCs w:val="28"/>
        </w:rPr>
      </w:pPr>
      <w:r>
        <w:rPr>
          <w:sz w:val="28"/>
          <w:szCs w:val="28"/>
        </w:rPr>
        <w:t>АМУРСКАЯ ОБЛАСТЬ</w:t>
      </w:r>
    </w:p>
    <w:p w:rsidR="00B5414D" w:rsidRDefault="00B5414D" w:rsidP="00B5414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КОНСТАНТИНОВСКИЙ РАЙОН </w:t>
      </w:r>
    </w:p>
    <w:p w:rsidR="00B5414D" w:rsidRDefault="00B5414D" w:rsidP="00B5414D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ЗЕНЬКОВСКОГО СЕЛЬСОВЕТА</w:t>
      </w:r>
    </w:p>
    <w:p w:rsidR="00B5414D" w:rsidRDefault="00B5414D" w:rsidP="00B5414D">
      <w:pPr>
        <w:jc w:val="center"/>
        <w:rPr>
          <w:sz w:val="28"/>
          <w:szCs w:val="28"/>
        </w:rPr>
      </w:pPr>
    </w:p>
    <w:p w:rsidR="00B5414D" w:rsidRDefault="00B5414D" w:rsidP="00B5414D">
      <w:pPr>
        <w:jc w:val="center"/>
        <w:rPr>
          <w:sz w:val="28"/>
          <w:szCs w:val="28"/>
        </w:rPr>
      </w:pPr>
    </w:p>
    <w:p w:rsidR="00B5414D" w:rsidRDefault="00B5414D" w:rsidP="00B5414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Распоряжение</w:t>
      </w:r>
    </w:p>
    <w:p w:rsidR="00B5414D" w:rsidRDefault="00B5414D" w:rsidP="00B5414D">
      <w:pPr>
        <w:tabs>
          <w:tab w:val="left" w:pos="4200"/>
        </w:tabs>
        <w:ind w:firstLine="374"/>
        <w:rPr>
          <w:sz w:val="32"/>
          <w:szCs w:val="32"/>
        </w:rPr>
      </w:pPr>
    </w:p>
    <w:p w:rsidR="00B5414D" w:rsidRDefault="00B5414D" w:rsidP="00B5414D">
      <w:pPr>
        <w:tabs>
          <w:tab w:val="left" w:pos="4200"/>
        </w:tabs>
        <w:rPr>
          <w:sz w:val="28"/>
          <w:szCs w:val="28"/>
        </w:rPr>
      </w:pPr>
      <w:r>
        <w:rPr>
          <w:sz w:val="32"/>
          <w:szCs w:val="32"/>
        </w:rPr>
        <w:t xml:space="preserve"> </w:t>
      </w:r>
      <w:r w:rsidR="005720BC">
        <w:rPr>
          <w:sz w:val="28"/>
          <w:szCs w:val="28"/>
        </w:rPr>
        <w:t>от 01</w:t>
      </w:r>
      <w:r>
        <w:rPr>
          <w:sz w:val="28"/>
          <w:szCs w:val="28"/>
        </w:rPr>
        <w:t>.</w:t>
      </w:r>
      <w:r w:rsidR="00B90603">
        <w:rPr>
          <w:sz w:val="28"/>
          <w:szCs w:val="28"/>
        </w:rPr>
        <w:t>0</w:t>
      </w:r>
      <w:r w:rsidR="005720BC">
        <w:rPr>
          <w:sz w:val="28"/>
          <w:szCs w:val="28"/>
        </w:rPr>
        <w:t>2</w:t>
      </w:r>
      <w:r>
        <w:rPr>
          <w:sz w:val="28"/>
          <w:szCs w:val="28"/>
        </w:rPr>
        <w:t>.20</w:t>
      </w:r>
      <w:r w:rsidR="00B90603">
        <w:rPr>
          <w:sz w:val="28"/>
          <w:szCs w:val="28"/>
        </w:rPr>
        <w:t>20</w:t>
      </w:r>
      <w:r>
        <w:rPr>
          <w:sz w:val="28"/>
          <w:szCs w:val="28"/>
        </w:rPr>
        <w:t xml:space="preserve"> </w:t>
      </w:r>
      <w:r w:rsidR="009123F4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с. Зеньковка             </w:t>
      </w:r>
      <w:r w:rsidR="004B2368">
        <w:rPr>
          <w:sz w:val="28"/>
          <w:szCs w:val="28"/>
        </w:rPr>
        <w:t xml:space="preserve"> </w:t>
      </w:r>
      <w:r w:rsidR="009123F4">
        <w:rPr>
          <w:sz w:val="28"/>
          <w:szCs w:val="28"/>
        </w:rPr>
        <w:t xml:space="preserve">                         </w:t>
      </w:r>
      <w:r w:rsidR="00092B29">
        <w:rPr>
          <w:sz w:val="28"/>
          <w:szCs w:val="28"/>
        </w:rPr>
        <w:t xml:space="preserve">№ </w:t>
      </w:r>
      <w:r w:rsidR="00B1186D">
        <w:rPr>
          <w:sz w:val="28"/>
          <w:szCs w:val="28"/>
        </w:rPr>
        <w:t>4</w:t>
      </w:r>
    </w:p>
    <w:p w:rsidR="00B5414D" w:rsidRDefault="00B5414D" w:rsidP="00B5414D">
      <w:pPr>
        <w:tabs>
          <w:tab w:val="left" w:pos="4200"/>
        </w:tabs>
        <w:rPr>
          <w:sz w:val="28"/>
          <w:szCs w:val="28"/>
        </w:rPr>
      </w:pPr>
    </w:p>
    <w:p w:rsidR="005720BC" w:rsidRDefault="00B90603" w:rsidP="00B5414D">
      <w:pPr>
        <w:tabs>
          <w:tab w:val="left" w:pos="4200"/>
        </w:tabs>
        <w:rPr>
          <w:sz w:val="28"/>
          <w:szCs w:val="28"/>
        </w:rPr>
      </w:pPr>
      <w:r>
        <w:rPr>
          <w:sz w:val="28"/>
          <w:szCs w:val="28"/>
        </w:rPr>
        <w:t xml:space="preserve">Об </w:t>
      </w:r>
      <w:r w:rsidR="005720BC">
        <w:rPr>
          <w:sz w:val="28"/>
          <w:szCs w:val="28"/>
        </w:rPr>
        <w:t>утверждении тарифа</w:t>
      </w:r>
    </w:p>
    <w:p w:rsidR="00B5414D" w:rsidRDefault="005720BC" w:rsidP="00B5414D">
      <w:pPr>
        <w:tabs>
          <w:tab w:val="left" w:pos="4200"/>
        </w:tabs>
        <w:rPr>
          <w:sz w:val="28"/>
          <w:szCs w:val="28"/>
        </w:rPr>
      </w:pPr>
      <w:r>
        <w:rPr>
          <w:sz w:val="28"/>
          <w:szCs w:val="28"/>
        </w:rPr>
        <w:t xml:space="preserve"> на воду на 2020 год</w:t>
      </w:r>
    </w:p>
    <w:p w:rsidR="00BA1038" w:rsidRDefault="00BA1038" w:rsidP="00B5414D">
      <w:pPr>
        <w:tabs>
          <w:tab w:val="left" w:pos="4200"/>
        </w:tabs>
        <w:rPr>
          <w:sz w:val="28"/>
          <w:szCs w:val="28"/>
        </w:rPr>
      </w:pPr>
    </w:p>
    <w:p w:rsidR="00BA1038" w:rsidRDefault="00BA1038" w:rsidP="00B5414D">
      <w:pPr>
        <w:tabs>
          <w:tab w:val="left" w:pos="4200"/>
        </w:tabs>
        <w:rPr>
          <w:sz w:val="28"/>
          <w:szCs w:val="28"/>
        </w:rPr>
      </w:pPr>
    </w:p>
    <w:p w:rsidR="005720BC" w:rsidRDefault="00BE2BBE" w:rsidP="005720BC">
      <w:pPr>
        <w:tabs>
          <w:tab w:val="left" w:pos="0"/>
        </w:tabs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720BC">
        <w:rPr>
          <w:sz w:val="28"/>
          <w:szCs w:val="28"/>
        </w:rPr>
        <w:t xml:space="preserve">В целях обеспечения  </w:t>
      </w:r>
      <w:proofErr w:type="gramStart"/>
      <w:r w:rsidR="005720BC">
        <w:rPr>
          <w:sz w:val="28"/>
          <w:szCs w:val="28"/>
        </w:rPr>
        <w:t>контроля  за</w:t>
      </w:r>
      <w:proofErr w:type="gramEnd"/>
      <w:r w:rsidR="005720BC">
        <w:rPr>
          <w:sz w:val="28"/>
          <w:szCs w:val="28"/>
        </w:rPr>
        <w:t xml:space="preserve">  потреблением воды  учреждениями и предприятиями финансируемых из местного бюджета и выполнению мероприятий по оздоровлению финансов</w:t>
      </w:r>
    </w:p>
    <w:p w:rsidR="005720BC" w:rsidRDefault="005720BC" w:rsidP="005720B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Постановляю:</w:t>
      </w:r>
    </w:p>
    <w:p w:rsidR="005720BC" w:rsidRDefault="005720BC" w:rsidP="005720B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1. Установить тариф на воду на 2020 год в стоимостном выражении 33 руб/м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.</w:t>
      </w:r>
    </w:p>
    <w:p w:rsidR="005720BC" w:rsidRDefault="005720BC" w:rsidP="005720B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123F4">
        <w:rPr>
          <w:sz w:val="28"/>
          <w:szCs w:val="28"/>
        </w:rPr>
        <w:t>2</w:t>
      </w:r>
      <w:r>
        <w:rPr>
          <w:sz w:val="28"/>
          <w:szCs w:val="28"/>
        </w:rPr>
        <w:t>. Данный тариф действует до принятия тарифа на отпуск воды Управлением цен и тарифов Амурской области.</w:t>
      </w:r>
    </w:p>
    <w:p w:rsidR="00B90603" w:rsidRDefault="005720BC" w:rsidP="005720B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B5414D" w:rsidRDefault="00B5414D" w:rsidP="00BA1038">
      <w:pPr>
        <w:tabs>
          <w:tab w:val="left" w:pos="4200"/>
        </w:tabs>
        <w:jc w:val="both"/>
        <w:rPr>
          <w:sz w:val="28"/>
          <w:szCs w:val="28"/>
        </w:rPr>
      </w:pPr>
    </w:p>
    <w:p w:rsidR="00B5414D" w:rsidRDefault="00B5414D" w:rsidP="00BA1038">
      <w:pPr>
        <w:tabs>
          <w:tab w:val="left" w:pos="4200"/>
        </w:tabs>
        <w:jc w:val="both"/>
        <w:rPr>
          <w:sz w:val="28"/>
          <w:szCs w:val="28"/>
        </w:rPr>
      </w:pPr>
    </w:p>
    <w:p w:rsidR="00B5414D" w:rsidRDefault="004B2368" w:rsidP="00B5414D">
      <w:pPr>
        <w:tabs>
          <w:tab w:val="left" w:pos="4200"/>
        </w:tabs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90603">
        <w:rPr>
          <w:sz w:val="28"/>
          <w:szCs w:val="28"/>
        </w:rPr>
        <w:t>Г</w:t>
      </w:r>
      <w:r w:rsidR="00B5414D">
        <w:rPr>
          <w:sz w:val="28"/>
          <w:szCs w:val="28"/>
        </w:rPr>
        <w:t>лав</w:t>
      </w:r>
      <w:r w:rsidR="00B90603">
        <w:rPr>
          <w:sz w:val="28"/>
          <w:szCs w:val="28"/>
        </w:rPr>
        <w:t>а</w:t>
      </w:r>
      <w:r w:rsidR="00B5414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Зеньковского </w:t>
      </w:r>
      <w:r w:rsidR="00B5414D">
        <w:rPr>
          <w:sz w:val="28"/>
          <w:szCs w:val="28"/>
        </w:rPr>
        <w:t xml:space="preserve">сельсовета                                      </w:t>
      </w:r>
      <w:r w:rsidR="00B90603">
        <w:rPr>
          <w:sz w:val="28"/>
          <w:szCs w:val="28"/>
        </w:rPr>
        <w:t>Н.В.Полунина</w:t>
      </w:r>
    </w:p>
    <w:p w:rsidR="008761E3" w:rsidRDefault="008761E3" w:rsidP="00B5414D">
      <w:pPr>
        <w:tabs>
          <w:tab w:val="left" w:pos="4200"/>
        </w:tabs>
        <w:rPr>
          <w:sz w:val="28"/>
          <w:szCs w:val="28"/>
        </w:rPr>
      </w:pPr>
    </w:p>
    <w:p w:rsidR="008761E3" w:rsidRDefault="008761E3" w:rsidP="00B5414D">
      <w:pPr>
        <w:tabs>
          <w:tab w:val="left" w:pos="4200"/>
        </w:tabs>
        <w:rPr>
          <w:sz w:val="28"/>
          <w:szCs w:val="28"/>
        </w:rPr>
      </w:pPr>
    </w:p>
    <w:p w:rsidR="008761E3" w:rsidRDefault="008761E3" w:rsidP="00B5414D">
      <w:pPr>
        <w:tabs>
          <w:tab w:val="left" w:pos="4200"/>
        </w:tabs>
        <w:rPr>
          <w:sz w:val="28"/>
          <w:szCs w:val="28"/>
        </w:rPr>
      </w:pPr>
    </w:p>
    <w:p w:rsidR="008761E3" w:rsidRDefault="008761E3" w:rsidP="00B5414D">
      <w:pPr>
        <w:tabs>
          <w:tab w:val="left" w:pos="4200"/>
        </w:tabs>
        <w:rPr>
          <w:sz w:val="28"/>
          <w:szCs w:val="28"/>
        </w:rPr>
      </w:pPr>
    </w:p>
    <w:p w:rsidR="008761E3" w:rsidRDefault="008761E3" w:rsidP="00B5414D">
      <w:pPr>
        <w:tabs>
          <w:tab w:val="left" w:pos="4200"/>
        </w:tabs>
        <w:rPr>
          <w:sz w:val="28"/>
          <w:szCs w:val="28"/>
        </w:rPr>
      </w:pPr>
    </w:p>
    <w:p w:rsidR="008761E3" w:rsidRDefault="008761E3" w:rsidP="00B5414D">
      <w:pPr>
        <w:tabs>
          <w:tab w:val="left" w:pos="4200"/>
        </w:tabs>
        <w:rPr>
          <w:sz w:val="28"/>
          <w:szCs w:val="28"/>
        </w:rPr>
      </w:pPr>
    </w:p>
    <w:p w:rsidR="008761E3" w:rsidRDefault="008761E3" w:rsidP="00B5414D">
      <w:pPr>
        <w:tabs>
          <w:tab w:val="left" w:pos="4200"/>
        </w:tabs>
        <w:rPr>
          <w:sz w:val="28"/>
          <w:szCs w:val="28"/>
        </w:rPr>
      </w:pPr>
    </w:p>
    <w:p w:rsidR="008761E3" w:rsidRDefault="008761E3" w:rsidP="00B5414D">
      <w:pPr>
        <w:tabs>
          <w:tab w:val="left" w:pos="4200"/>
        </w:tabs>
        <w:rPr>
          <w:sz w:val="28"/>
          <w:szCs w:val="28"/>
        </w:rPr>
      </w:pPr>
    </w:p>
    <w:p w:rsidR="008761E3" w:rsidRDefault="008761E3" w:rsidP="00B5414D">
      <w:pPr>
        <w:tabs>
          <w:tab w:val="left" w:pos="4200"/>
        </w:tabs>
        <w:rPr>
          <w:sz w:val="28"/>
          <w:szCs w:val="28"/>
        </w:rPr>
      </w:pPr>
    </w:p>
    <w:p w:rsidR="008761E3" w:rsidRDefault="008761E3" w:rsidP="00B5414D">
      <w:pPr>
        <w:tabs>
          <w:tab w:val="left" w:pos="4200"/>
        </w:tabs>
        <w:rPr>
          <w:sz w:val="28"/>
          <w:szCs w:val="28"/>
        </w:rPr>
      </w:pPr>
    </w:p>
    <w:p w:rsidR="008761E3" w:rsidRDefault="008761E3" w:rsidP="00B5414D">
      <w:pPr>
        <w:tabs>
          <w:tab w:val="left" w:pos="4200"/>
        </w:tabs>
        <w:rPr>
          <w:sz w:val="28"/>
          <w:szCs w:val="28"/>
        </w:rPr>
      </w:pPr>
    </w:p>
    <w:p w:rsidR="008761E3" w:rsidRDefault="008761E3" w:rsidP="00B5414D">
      <w:pPr>
        <w:tabs>
          <w:tab w:val="left" w:pos="4200"/>
        </w:tabs>
        <w:rPr>
          <w:sz w:val="28"/>
          <w:szCs w:val="28"/>
        </w:rPr>
      </w:pPr>
    </w:p>
    <w:p w:rsidR="008761E3" w:rsidRDefault="008761E3" w:rsidP="00B5414D">
      <w:pPr>
        <w:tabs>
          <w:tab w:val="left" w:pos="4200"/>
        </w:tabs>
        <w:rPr>
          <w:sz w:val="28"/>
          <w:szCs w:val="28"/>
        </w:rPr>
      </w:pPr>
    </w:p>
    <w:p w:rsidR="008761E3" w:rsidRDefault="008761E3" w:rsidP="00B5414D">
      <w:pPr>
        <w:tabs>
          <w:tab w:val="left" w:pos="4200"/>
        </w:tabs>
        <w:rPr>
          <w:sz w:val="28"/>
          <w:szCs w:val="28"/>
        </w:rPr>
      </w:pPr>
    </w:p>
    <w:p w:rsidR="008761E3" w:rsidRDefault="008761E3" w:rsidP="00B5414D">
      <w:pPr>
        <w:tabs>
          <w:tab w:val="left" w:pos="4200"/>
        </w:tabs>
        <w:rPr>
          <w:sz w:val="28"/>
          <w:szCs w:val="28"/>
        </w:rPr>
      </w:pPr>
    </w:p>
    <w:p w:rsidR="008761E3" w:rsidRDefault="008761E3" w:rsidP="00B5414D">
      <w:pPr>
        <w:tabs>
          <w:tab w:val="left" w:pos="4200"/>
        </w:tabs>
        <w:rPr>
          <w:sz w:val="28"/>
          <w:szCs w:val="28"/>
        </w:rPr>
      </w:pPr>
    </w:p>
    <w:p w:rsidR="008F7859" w:rsidRDefault="008F7859" w:rsidP="00B5414D">
      <w:pPr>
        <w:tabs>
          <w:tab w:val="left" w:pos="4200"/>
        </w:tabs>
        <w:rPr>
          <w:sz w:val="28"/>
          <w:szCs w:val="28"/>
        </w:rPr>
      </w:pPr>
    </w:p>
    <w:sectPr w:rsidR="008F7859" w:rsidSect="009123F4">
      <w:pgSz w:w="11906" w:h="16838"/>
      <w:pgMar w:top="1134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00F77"/>
    <w:multiLevelType w:val="hybridMultilevel"/>
    <w:tmpl w:val="F22C3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0525F1"/>
    <w:multiLevelType w:val="hybridMultilevel"/>
    <w:tmpl w:val="6AE09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B5414D"/>
    <w:rsid w:val="00083F26"/>
    <w:rsid w:val="00092B29"/>
    <w:rsid w:val="001577EF"/>
    <w:rsid w:val="00187C00"/>
    <w:rsid w:val="002F0907"/>
    <w:rsid w:val="00375B6F"/>
    <w:rsid w:val="00392181"/>
    <w:rsid w:val="004B2368"/>
    <w:rsid w:val="004C0432"/>
    <w:rsid w:val="00516EA8"/>
    <w:rsid w:val="00546042"/>
    <w:rsid w:val="005720BC"/>
    <w:rsid w:val="005E6D14"/>
    <w:rsid w:val="0071008F"/>
    <w:rsid w:val="008761E3"/>
    <w:rsid w:val="00887810"/>
    <w:rsid w:val="008A3F7D"/>
    <w:rsid w:val="008F7859"/>
    <w:rsid w:val="009123F4"/>
    <w:rsid w:val="00941748"/>
    <w:rsid w:val="009977A5"/>
    <w:rsid w:val="00AE19A9"/>
    <w:rsid w:val="00B1186D"/>
    <w:rsid w:val="00B52BAC"/>
    <w:rsid w:val="00B5414D"/>
    <w:rsid w:val="00B8464C"/>
    <w:rsid w:val="00B90603"/>
    <w:rsid w:val="00BA1038"/>
    <w:rsid w:val="00BE2BBE"/>
    <w:rsid w:val="00C01076"/>
    <w:rsid w:val="00C75B35"/>
    <w:rsid w:val="00CC7278"/>
    <w:rsid w:val="00DB3CF7"/>
    <w:rsid w:val="00DB5C45"/>
    <w:rsid w:val="00DD32BA"/>
    <w:rsid w:val="00DD457F"/>
    <w:rsid w:val="00DE6DD8"/>
    <w:rsid w:val="00E95422"/>
    <w:rsid w:val="00F02B78"/>
    <w:rsid w:val="00F16E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1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414D"/>
    <w:pPr>
      <w:ind w:left="720"/>
      <w:contextualSpacing/>
    </w:pPr>
  </w:style>
  <w:style w:type="table" w:styleId="a4">
    <w:name w:val="Table Grid"/>
    <w:basedOn w:val="a1"/>
    <w:uiPriority w:val="59"/>
    <w:rsid w:val="008F78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92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cp:lastPrinted>2020-03-13T02:24:00Z</cp:lastPrinted>
  <dcterms:created xsi:type="dcterms:W3CDTF">2018-04-02T04:34:00Z</dcterms:created>
  <dcterms:modified xsi:type="dcterms:W3CDTF">2020-03-13T02:24:00Z</dcterms:modified>
</cp:coreProperties>
</file>